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8A" w:rsidRDefault="00C71F8A" w:rsidP="000501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71F8A" w:rsidRPr="00C71F8A" w:rsidRDefault="00C71F8A" w:rsidP="00C71F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019E" w:rsidRDefault="00D7290F" w:rsidP="00C7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C71F8A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Довідка </w:t>
      </w:r>
    </w:p>
    <w:p w:rsidR="0005019E" w:rsidRDefault="00D7290F" w:rsidP="00C7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C71F8A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про стан робот</w:t>
      </w:r>
      <w:r w:rsidR="0005019E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и зі зверненнями  громадян </w:t>
      </w:r>
    </w:p>
    <w:p w:rsidR="00EE3A78" w:rsidRPr="00C71F8A" w:rsidRDefault="0005019E" w:rsidP="00C71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за підсумками 2018 року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Організація роботи з обліку, реєстрації, розгляду звернень громадян та особистого п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>рийом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>у громадян у навчальному закладі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здійснюється в порядку, встановленому Законом України «Про звернення громадян», регламентом внутрішньої організації діяльності школи та Інструкцією про порядок розгляду звернень громадян, затвердженої наказом Міністерства освіти і науки, молоді та спорту України від 22.07.2008 № 518.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Робота зі зверненнями громадян виділена в окремий бло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 діяльності адміністрації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 окремо взята функція. Робота зі зверненнями або дорученнями за зверненнями громадян починається з реєстрації і постановки документа на кон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троль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день надходження.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Контролю підлягають всі зареєстровані звернення громадян, які потребують розгляду. За 3-5 днів, а також напередодні контрольного т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>ерміну завідувач філії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, нагадує виконавцям про терміни виконання контрольних документів.</w:t>
      </w:r>
    </w:p>
    <w:p w:rsidR="00EE3A78" w:rsidRPr="00EE3A78" w:rsidRDefault="0005019E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 2018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році робота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зверненнями громадян велася системно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По кожному зверненню проводився збір та обробка інформації, вивчення нормативно-правових документів з визначеного питання, роблят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ься запити,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зустрічі з заявниками, додаткові перевірки. У разі необхідності зміни терміну виконання документа адміністрація школи готує попередню відповідь з проханням про продовження терміну виконання, а також з повідомленням заявника про необхідність додаткового розгляду звернення.</w:t>
      </w:r>
    </w:p>
    <w:p w:rsidR="00EE3A78" w:rsidRPr="00EE3A78" w:rsidRDefault="0005019E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2018 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до адміністрації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школи надійшло 1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6 звернень та заяв від громадян.</w:t>
      </w:r>
    </w:p>
    <w:p w:rsidR="00EE3A78" w:rsidRPr="00EE3A78" w:rsidRDefault="00D7290F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Всі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заяви та звернення можна розділити за заявленими проблем наступним чином: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Надання загальнодоступної і безкоштовної освіти (питання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стосуються прийому до школи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матеріальна база школи, матеріальна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допомога, оснащення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, температурний режим в школі, шкільний автобус, робота шкільної їдальні, забезпечення безкоштовними пі</w:t>
      </w:r>
      <w:r w:rsidR="00D7290F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дручниками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>) - 8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Питання, що стосуються заробітної плати, вип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лати допомог, командировочних,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премій учител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>ям,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пільг матерям-оди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начкам, фінансування заходів - 2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Працевлаштування, звільнення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- 3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- Опіка, охорона прав неп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>овнолітніх - 1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CF6D69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Питання молоді та спорту - 2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Надано роз'яснення щодо всіх </w:t>
      </w:r>
      <w:proofErr w:type="spellStart"/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зверненнь</w:t>
      </w:r>
      <w:proofErr w:type="spellEnd"/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, по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>зитивно вирішені – 100% звернен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ь.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 звернень безпо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 на ім'я завідувача філії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можна виділити наступні теми: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Освітній процес;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Питання опіки, охорони прав неповнолітніх;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Заробітна плата, виплати молодим фахі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вцям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Підвезення дітей;;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Питання працевлаштування;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Видача довідок різного характеру.</w:t>
      </w:r>
    </w:p>
    <w:p w:rsidR="00EE3A78" w:rsidRPr="00EE3A78" w:rsidRDefault="0005019E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Протягом  2018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проведено консультації батьків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питань організації </w:t>
      </w:r>
      <w:r w:rsidR="00CF6D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літньої оздоровчої кампанії 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проводилося консультування по кожному окремому питанню. Особлива увага приділялася батькам дітей пільгових категорій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E3A78" w:rsidRPr="00EE3A78" w:rsidRDefault="007261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 січня  проводилося консультування батьків та випускників щодо</w:t>
      </w:r>
      <w:r w:rsidR="0005019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проведення 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державної (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підсумкової) атестації.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Також п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C3165">
        <w:rPr>
          <w:rFonts w:ascii="Times New Roman" w:eastAsia="Times New Roman" w:hAnsi="Times New Roman" w:cs="Times New Roman"/>
          <w:sz w:val="24"/>
          <w:szCs w:val="24"/>
          <w:lang w:eastAsia="uk-UA"/>
        </w:rPr>
        <w:t>отягом року до адміністрації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надходили звернення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громадян, в ході яких розглядалися питання організації ха</w:t>
      </w:r>
      <w:r w:rsidR="00726178">
        <w:rPr>
          <w:rFonts w:ascii="Times New Roman" w:eastAsia="Times New Roman" w:hAnsi="Times New Roman" w:cs="Times New Roman"/>
          <w:sz w:val="24"/>
          <w:szCs w:val="24"/>
          <w:lang w:eastAsia="uk-UA"/>
        </w:rPr>
        <w:t>рчування в школі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, оформлення стендів з фотографіями відмінників, а також питанн</w:t>
      </w:r>
      <w:r w:rsidR="00C53917">
        <w:rPr>
          <w:rFonts w:ascii="Times New Roman" w:eastAsia="Times New Roman" w:hAnsi="Times New Roman" w:cs="Times New Roman"/>
          <w:sz w:val="24"/>
          <w:szCs w:val="24"/>
          <w:lang w:eastAsia="uk-UA"/>
        </w:rPr>
        <w:t>я безпеки школярів.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Адміністрацією школи проводилось консультування по кожному окремому питанню.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ході особистих прийомів розг</w:t>
      </w:r>
      <w:r w:rsidR="00C5391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лядалися  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питання </w:t>
      </w:r>
      <w:r w:rsidR="00C53917">
        <w:rPr>
          <w:rFonts w:ascii="Times New Roman" w:eastAsia="Times New Roman" w:hAnsi="Times New Roman" w:cs="Times New Roman"/>
          <w:sz w:val="24"/>
          <w:szCs w:val="24"/>
          <w:lang w:eastAsia="uk-UA"/>
        </w:rPr>
        <w:t>реалізації</w:t>
      </w: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програми «Шкільний автобус»</w:t>
      </w:r>
    </w:p>
    <w:p w:rsidR="00EE3A78" w:rsidRPr="00EE3A78" w:rsidRDefault="00EE3A78" w:rsidP="00EE3A7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причин, що породжують ці види звернень, можна віднести наступні:</w:t>
      </w:r>
    </w:p>
    <w:p w:rsidR="00EE3A78" w:rsidRPr="00EE3A78" w:rsidRDefault="00EE3A78" w:rsidP="00C71F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Недоліки в роботі з надання державних послуг в сфері освіти;</w:t>
      </w:r>
    </w:p>
    <w:p w:rsidR="00EE3A78" w:rsidRPr="00EE3A78" w:rsidRDefault="00EE3A78" w:rsidP="00C71F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- Недостатня інформованість населення про діяльність установи освіти;</w:t>
      </w:r>
    </w:p>
    <w:p w:rsidR="00010745" w:rsidRDefault="00C53917" w:rsidP="00C71F8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 Н</w:t>
      </w:r>
      <w:r w:rsidR="00EE3A78" w:rsidRPr="00EE3A78">
        <w:rPr>
          <w:rFonts w:ascii="Times New Roman" w:eastAsia="Times New Roman" w:hAnsi="Times New Roman" w:cs="Times New Roman"/>
          <w:sz w:val="24"/>
          <w:szCs w:val="24"/>
          <w:lang w:eastAsia="uk-UA"/>
        </w:rPr>
        <w:t>изька правова освіченість громадян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71F8A" w:rsidRDefault="00C71F8A" w:rsidP="00C71F8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71F8A" w:rsidRDefault="003C3165" w:rsidP="00C71F8A">
      <w:pPr>
        <w:spacing w:after="0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Завідувач філії                            Л.М. Яковенко</w:t>
      </w:r>
      <w:bookmarkStart w:id="0" w:name="_GoBack"/>
      <w:bookmarkEnd w:id="0"/>
    </w:p>
    <w:sectPr w:rsidR="00C71F8A" w:rsidSect="000107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3A78"/>
    <w:rsid w:val="00010745"/>
    <w:rsid w:val="0005019E"/>
    <w:rsid w:val="00255412"/>
    <w:rsid w:val="003C3165"/>
    <w:rsid w:val="00726178"/>
    <w:rsid w:val="007D09B6"/>
    <w:rsid w:val="007F0BE9"/>
    <w:rsid w:val="00936164"/>
    <w:rsid w:val="00B07AF6"/>
    <w:rsid w:val="00C53917"/>
    <w:rsid w:val="00C71F8A"/>
    <w:rsid w:val="00CF6D69"/>
    <w:rsid w:val="00D7290F"/>
    <w:rsid w:val="00E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2211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123</cp:lastModifiedBy>
  <cp:revision>9</cp:revision>
  <dcterms:created xsi:type="dcterms:W3CDTF">2012-02-04T16:16:00Z</dcterms:created>
  <dcterms:modified xsi:type="dcterms:W3CDTF">2019-03-22T09:09:00Z</dcterms:modified>
</cp:coreProperties>
</file>